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C6" w:rsidRDefault="00BF08C6"/>
    <w:p w:rsidR="00304A0F" w:rsidRDefault="00304A0F" w:rsidP="00304A0F">
      <w:pPr>
        <w:jc w:val="center"/>
        <w:rPr>
          <w:rFonts w:ascii="Carlito-Bold" w:hAnsi="Carlito-Bold" w:cs="Carlito-Bold"/>
          <w:b/>
          <w:bCs/>
          <w:sz w:val="36"/>
          <w:szCs w:val="36"/>
        </w:rPr>
      </w:pPr>
      <w:r>
        <w:rPr>
          <w:rFonts w:ascii="Carlito-Bold" w:hAnsi="Carlito-Bold" w:cs="Carlito-Bold"/>
          <w:b/>
          <w:bCs/>
          <w:sz w:val="36"/>
          <w:szCs w:val="36"/>
        </w:rPr>
        <w:t>BANDO PER IMPRESE ARTIGIANE</w:t>
      </w:r>
      <w:r w:rsidR="001B4AD1">
        <w:rPr>
          <w:rFonts w:ascii="Carlito-Bold" w:hAnsi="Carlito-Bold" w:cs="Carlito-Bold"/>
          <w:b/>
          <w:bCs/>
          <w:sz w:val="36"/>
          <w:szCs w:val="36"/>
        </w:rPr>
        <w:t xml:space="preserve"> DEL SETTORE DELL’ARTIGIANATO ARTISTICO TIPICO E TRADIZIONALE </w:t>
      </w:r>
    </w:p>
    <w:p w:rsidR="001B4AD1" w:rsidRPr="001B4AD1" w:rsidRDefault="001B4AD1" w:rsidP="00304A0F">
      <w:pPr>
        <w:jc w:val="center"/>
        <w:rPr>
          <w:rFonts w:ascii="Carlito-Bold" w:hAnsi="Carlito-Bold" w:cs="Carlito-Bold"/>
          <w:b/>
          <w:bCs/>
          <w:sz w:val="36"/>
          <w:szCs w:val="36"/>
        </w:rPr>
      </w:pPr>
      <w:r w:rsidRPr="001B4AD1">
        <w:rPr>
          <w:rFonts w:ascii="Carlito-Bold" w:hAnsi="Carlito-Bold" w:cs="Carlito-Bold"/>
          <w:b/>
          <w:bCs/>
          <w:sz w:val="36"/>
          <w:szCs w:val="36"/>
        </w:rPr>
        <w:t xml:space="preserve">MISURA </w:t>
      </w:r>
      <w:r w:rsidR="005A5196">
        <w:rPr>
          <w:rFonts w:ascii="Carlito-Bold" w:hAnsi="Carlito-Bold" w:cs="Carlito-Bold"/>
          <w:b/>
          <w:bCs/>
          <w:sz w:val="36"/>
          <w:szCs w:val="36"/>
        </w:rPr>
        <w:t>1</w:t>
      </w:r>
    </w:p>
    <w:p w:rsidR="00304A0F" w:rsidRDefault="00304A0F" w:rsidP="00304A0F">
      <w:pPr>
        <w:jc w:val="center"/>
      </w:pPr>
    </w:p>
    <w:p w:rsidR="005A5196" w:rsidRDefault="005A5196" w:rsidP="00304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paragrafo 5.1 del bando, nella parte in cui viene descritto il criterio di valutazione della </w:t>
      </w:r>
      <w:proofErr w:type="spellStart"/>
      <w:r>
        <w:rPr>
          <w:sz w:val="28"/>
          <w:szCs w:val="28"/>
        </w:rPr>
        <w:t>cantierabilità</w:t>
      </w:r>
      <w:proofErr w:type="spellEnd"/>
      <w:r>
        <w:rPr>
          <w:sz w:val="28"/>
          <w:szCs w:val="28"/>
        </w:rPr>
        <w:t>, viene riportato quanto segue: “</w:t>
      </w:r>
      <w:r w:rsidRPr="005A5196">
        <w:rPr>
          <w:sz w:val="28"/>
          <w:szCs w:val="28"/>
        </w:rPr>
        <w:t xml:space="preserve">Nel caso in cui il progetto preveda la realizzazione cumulativa di più interventi, ai fini dell’assegnazione del punteggio sulla </w:t>
      </w:r>
      <w:proofErr w:type="spellStart"/>
      <w:r w:rsidRPr="005A5196">
        <w:rPr>
          <w:sz w:val="28"/>
          <w:szCs w:val="28"/>
        </w:rPr>
        <w:t>cantierabilità</w:t>
      </w:r>
      <w:proofErr w:type="spellEnd"/>
      <w:r w:rsidRPr="005A5196">
        <w:rPr>
          <w:sz w:val="28"/>
          <w:szCs w:val="28"/>
        </w:rPr>
        <w:t>, è sufficiente il possesso di uno dei requisiti di cui ai punti 1.1 o 1.2</w:t>
      </w:r>
      <w:r>
        <w:rPr>
          <w:sz w:val="28"/>
          <w:szCs w:val="28"/>
        </w:rPr>
        <w:t>” a che cosa si fa riferimento con il richiamo ai punti 1.1 o 1.2?</w:t>
      </w:r>
    </w:p>
    <w:p w:rsidR="00E461D2" w:rsidRDefault="005A5196" w:rsidP="00304A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Trattasi di refuso. Ci si riferisce ai due punti </w:t>
      </w:r>
      <w:r w:rsidR="00E461D2">
        <w:rPr>
          <w:sz w:val="24"/>
          <w:szCs w:val="24"/>
        </w:rPr>
        <w:t>elenco (inizio pagina 7 del bando) immediatamente precedenti alla frase sopra riportata.</w:t>
      </w:r>
    </w:p>
    <w:p w:rsidR="00B86A84" w:rsidRDefault="00B86A84" w:rsidP="00304A0F">
      <w:pPr>
        <w:jc w:val="both"/>
        <w:rPr>
          <w:sz w:val="24"/>
          <w:szCs w:val="24"/>
        </w:rPr>
      </w:pPr>
    </w:p>
    <w:p w:rsidR="00B86A84" w:rsidRDefault="00B86A84" w:rsidP="00304A0F">
      <w:pPr>
        <w:jc w:val="both"/>
        <w:rPr>
          <w:sz w:val="24"/>
          <w:szCs w:val="24"/>
        </w:rPr>
      </w:pPr>
    </w:p>
    <w:p w:rsidR="00B86A84" w:rsidRDefault="00B86A84" w:rsidP="00304A0F">
      <w:pPr>
        <w:jc w:val="both"/>
        <w:rPr>
          <w:sz w:val="24"/>
          <w:szCs w:val="24"/>
        </w:rPr>
      </w:pPr>
    </w:p>
    <w:p w:rsidR="00B86A84" w:rsidRDefault="00B86A84" w:rsidP="00304A0F">
      <w:pPr>
        <w:jc w:val="both"/>
        <w:rPr>
          <w:sz w:val="28"/>
          <w:szCs w:val="28"/>
        </w:rPr>
      </w:pPr>
      <w:bookmarkStart w:id="0" w:name="_Hlk179976075"/>
      <w:bookmarkStart w:id="1" w:name="_GoBack"/>
      <w:r>
        <w:rPr>
          <w:sz w:val="28"/>
          <w:szCs w:val="28"/>
        </w:rPr>
        <w:t xml:space="preserve">Come si può verificare se un progetto è localizzato all’interno di un borgo storico di cui alla L.R.     </w:t>
      </w:r>
      <w:proofErr w:type="gramStart"/>
      <w:r>
        <w:rPr>
          <w:sz w:val="28"/>
          <w:szCs w:val="28"/>
        </w:rPr>
        <w:t xml:space="preserve">  ?</w:t>
      </w:r>
      <w:proofErr w:type="gramEnd"/>
    </w:p>
    <w:p w:rsidR="00B86A84" w:rsidRDefault="00B86A84" w:rsidP="00B86A84">
      <w:pPr>
        <w:jc w:val="both"/>
      </w:pPr>
      <w:r w:rsidRPr="00B86A84">
        <w:rPr>
          <w:sz w:val="24"/>
          <w:szCs w:val="24"/>
        </w:rPr>
        <w:t>La verifica è effettuabile tramite consultazione del seguente link: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Collegamentoipertestuale"/>
          </w:rPr>
          <w:t>https://map.regione.marche.it/portal/apps/webappviewer/index.html?id=29d69c48a6b74443a87dc96126651b00</w:t>
        </w:r>
      </w:hyperlink>
    </w:p>
    <w:bookmarkEnd w:id="0"/>
    <w:bookmarkEnd w:id="1"/>
    <w:p w:rsidR="00B86A84" w:rsidRPr="00B86A84" w:rsidRDefault="00B86A84" w:rsidP="00304A0F">
      <w:pPr>
        <w:jc w:val="both"/>
        <w:rPr>
          <w:sz w:val="24"/>
          <w:szCs w:val="24"/>
        </w:rPr>
      </w:pPr>
    </w:p>
    <w:sectPr w:rsidR="00B86A84" w:rsidRPr="00B86A8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2D" w:rsidRDefault="004D322D" w:rsidP="004D322D">
      <w:pPr>
        <w:spacing w:after="0" w:line="240" w:lineRule="auto"/>
      </w:pPr>
      <w:r>
        <w:separator/>
      </w:r>
    </w:p>
  </w:endnote>
  <w:endnote w:type="continuationSeparator" w:id="0">
    <w:p w:rsidR="004D322D" w:rsidRDefault="004D322D" w:rsidP="004D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2D" w:rsidRDefault="004D322D" w:rsidP="004D322D">
      <w:pPr>
        <w:spacing w:after="0" w:line="240" w:lineRule="auto"/>
      </w:pPr>
      <w:r>
        <w:separator/>
      </w:r>
    </w:p>
  </w:footnote>
  <w:footnote w:type="continuationSeparator" w:id="0">
    <w:p w:rsidR="004D322D" w:rsidRDefault="004D322D" w:rsidP="004D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2D" w:rsidRDefault="004D322D" w:rsidP="004D322D">
    <w:pPr>
      <w:autoSpaceDE w:val="0"/>
      <w:autoSpaceDN w:val="0"/>
      <w:adjustRightInd w:val="0"/>
      <w:spacing w:after="0" w:line="240" w:lineRule="auto"/>
      <w:rPr>
        <w:rFonts w:ascii="Carlito-Bold" w:hAnsi="Carlito-Bold" w:cs="Carlito-Bold"/>
        <w:b/>
        <w:bCs/>
      </w:rPr>
    </w:pPr>
    <w:r w:rsidRPr="004D322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2209</wp:posOffset>
          </wp:positionH>
          <wp:positionV relativeFrom="paragraph">
            <wp:posOffset>3778</wp:posOffset>
          </wp:positionV>
          <wp:extent cx="1782696" cy="759110"/>
          <wp:effectExtent l="0" t="0" r="8255" b="317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96" cy="7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322D">
      <w:rPr>
        <w:rFonts w:ascii="Carlito-Bold" w:hAnsi="Carlito-Bold" w:cs="Carlito-Bold"/>
        <w:b/>
        <w:bCs/>
      </w:rPr>
      <w:t xml:space="preserve"> </w:t>
    </w:r>
  </w:p>
  <w:p w:rsidR="004D322D" w:rsidRDefault="004D322D" w:rsidP="004D322D">
    <w:pPr>
      <w:autoSpaceDE w:val="0"/>
      <w:autoSpaceDN w:val="0"/>
      <w:adjustRightInd w:val="0"/>
      <w:spacing w:after="0" w:line="240" w:lineRule="auto"/>
      <w:rPr>
        <w:rFonts w:ascii="Carlito-Bold" w:hAnsi="Carlito-Bold" w:cs="Carlito-Bold"/>
        <w:b/>
        <w:bCs/>
      </w:rPr>
    </w:pPr>
    <w:r>
      <w:rPr>
        <w:rFonts w:ascii="Carlito-Bold" w:hAnsi="Carlito-Bold" w:cs="Carlito-Bold"/>
        <w:b/>
        <w:bCs/>
      </w:rPr>
      <w:t>Dipartimento Sviluppo Economico</w:t>
    </w:r>
  </w:p>
  <w:p w:rsidR="004D322D" w:rsidRDefault="004D322D" w:rsidP="004D322D">
    <w:pPr>
      <w:autoSpaceDE w:val="0"/>
      <w:autoSpaceDN w:val="0"/>
      <w:adjustRightInd w:val="0"/>
      <w:spacing w:after="0" w:line="240" w:lineRule="auto"/>
      <w:rPr>
        <w:rFonts w:ascii="Carlito-Italic" w:hAnsi="Carlito-Italic" w:cs="Carlito-Italic"/>
        <w:i/>
        <w:iCs/>
      </w:rPr>
    </w:pPr>
    <w:r>
      <w:rPr>
        <w:rFonts w:ascii="Carlito-Italic" w:hAnsi="Carlito-Italic" w:cs="Carlito-Italic"/>
        <w:i/>
        <w:iCs/>
      </w:rPr>
      <w:t>Direzione Attività Produttive</w:t>
    </w:r>
  </w:p>
  <w:p w:rsidR="004D322D" w:rsidRDefault="004D322D" w:rsidP="004D322D">
    <w:pPr>
      <w:pStyle w:val="Intestazione"/>
    </w:pPr>
    <w:r>
      <w:rPr>
        <w:rFonts w:ascii="Carlito-Italic" w:hAnsi="Carlito-Italic" w:cs="Carlito-Italic"/>
        <w:i/>
        <w:iCs/>
      </w:rPr>
      <w:t>Settore Industria Artigianato e Credito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2D"/>
    <w:rsid w:val="001B4AD1"/>
    <w:rsid w:val="00304A0F"/>
    <w:rsid w:val="004D322D"/>
    <w:rsid w:val="005A5196"/>
    <w:rsid w:val="00B86A84"/>
    <w:rsid w:val="00BF08C6"/>
    <w:rsid w:val="00DD7B3D"/>
    <w:rsid w:val="00E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D3C8"/>
  <w15:chartTrackingRefBased/>
  <w15:docId w15:val="{1F6347C2-AB29-4F33-9D39-925AB9F2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22D"/>
  </w:style>
  <w:style w:type="paragraph" w:styleId="Pidipagina">
    <w:name w:val="footer"/>
    <w:basedOn w:val="Normale"/>
    <w:link w:val="PidipaginaCarattere"/>
    <w:uiPriority w:val="99"/>
    <w:unhideWhenUsed/>
    <w:rsid w:val="004D3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22D"/>
  </w:style>
  <w:style w:type="character" w:styleId="Collegamentoipertestuale">
    <w:name w:val="Hyperlink"/>
    <w:basedOn w:val="Carpredefinitoparagrafo"/>
    <w:uiPriority w:val="99"/>
    <w:semiHidden/>
    <w:unhideWhenUsed/>
    <w:rsid w:val="00B86A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.regione.marche.it/portal/apps/webappviewer/index.html?id=29d69c48a6b74443a87dc96126651b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 Biagioli</dc:creator>
  <cp:keywords/>
  <dc:description/>
  <cp:lastModifiedBy>Simonetta  Biagioli</cp:lastModifiedBy>
  <cp:revision>4</cp:revision>
  <dcterms:created xsi:type="dcterms:W3CDTF">2024-10-16T10:52:00Z</dcterms:created>
  <dcterms:modified xsi:type="dcterms:W3CDTF">2024-10-16T11:01:00Z</dcterms:modified>
</cp:coreProperties>
</file>